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AF5604" w14:textId="2A1A3BCC" w:rsidR="0033282A" w:rsidRPr="00E532B1" w:rsidRDefault="00D83A69" w:rsidP="00D83A69">
      <w:pPr>
        <w:jc w:val="center"/>
        <w:rPr>
          <w:rFonts w:cstheme="minorHAnsi"/>
        </w:rPr>
      </w:pPr>
      <w:r w:rsidRPr="00E532B1">
        <w:rPr>
          <w:rFonts w:cstheme="minorHAnsi"/>
          <w:noProof/>
        </w:rPr>
        <w:drawing>
          <wp:inline distT="0" distB="0" distL="0" distR="0" wp14:anchorId="19ECCC97" wp14:editId="2C7170B5">
            <wp:extent cx="1162050" cy="980625"/>
            <wp:effectExtent l="0" t="0" r="0" b="0"/>
            <wp:docPr id="73702449" name="Picture 1" descr="A black dog silhouette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702449" name="Picture 1" descr="A black dog silhouette with text&#10;&#10;Description automatically generated"/>
                    <pic:cNvPicPr/>
                  </pic:nvPicPr>
                  <pic:blipFill>
                    <a:blip r:embed="rId5"/>
                    <a:stretch>
                      <a:fillRect/>
                    </a:stretch>
                  </pic:blipFill>
                  <pic:spPr>
                    <a:xfrm>
                      <a:off x="0" y="0"/>
                      <a:ext cx="1176756" cy="993035"/>
                    </a:xfrm>
                    <a:prstGeom prst="rect">
                      <a:avLst/>
                    </a:prstGeom>
                  </pic:spPr>
                </pic:pic>
              </a:graphicData>
            </a:graphic>
          </wp:inline>
        </w:drawing>
      </w:r>
    </w:p>
    <w:p w14:paraId="59C746AA" w14:textId="6321A6F2" w:rsidR="002A715C" w:rsidRPr="00E532B1" w:rsidRDefault="002A715C" w:rsidP="00D83A69">
      <w:pPr>
        <w:jc w:val="center"/>
        <w:rPr>
          <w:rFonts w:cstheme="minorHAnsi"/>
          <w:b/>
          <w:bCs/>
          <w:sz w:val="24"/>
          <w:szCs w:val="24"/>
        </w:rPr>
      </w:pPr>
      <w:r w:rsidRPr="00E532B1">
        <w:rPr>
          <w:rFonts w:cstheme="minorHAnsi"/>
          <w:b/>
          <w:bCs/>
          <w:sz w:val="24"/>
          <w:szCs w:val="24"/>
        </w:rPr>
        <w:t>Enrichment and Walking Procedure</w:t>
      </w:r>
    </w:p>
    <w:p w14:paraId="7919AD70" w14:textId="77777777" w:rsidR="00A81DD5" w:rsidRPr="00E532B1" w:rsidRDefault="00A81DD5" w:rsidP="00D83A69">
      <w:pPr>
        <w:jc w:val="center"/>
        <w:rPr>
          <w:rFonts w:cstheme="minorHAnsi"/>
          <w:b/>
          <w:bCs/>
        </w:rPr>
      </w:pPr>
    </w:p>
    <w:p w14:paraId="4FF1AB2D" w14:textId="77777777" w:rsidR="00A81DD5" w:rsidRPr="00E532B1" w:rsidRDefault="00A81DD5" w:rsidP="00A81DD5">
      <w:pPr>
        <w:spacing w:before="120" w:after="200" w:line="264" w:lineRule="auto"/>
        <w:jc w:val="center"/>
        <w:rPr>
          <w:rFonts w:eastAsia="Times New Roman" w:cstheme="minorHAnsi"/>
          <w:b/>
          <w:lang w:val="en-US" w:eastAsia="ja-JP"/>
        </w:rPr>
      </w:pPr>
      <w:r w:rsidRPr="00E532B1">
        <w:rPr>
          <w:rFonts w:eastAsia="Times New Roman" w:cstheme="minorHAnsi"/>
          <w:b/>
          <w:lang w:val="en-US" w:eastAsia="ja-JP"/>
        </w:rPr>
        <w:t>Dog Walking Procedure</w:t>
      </w:r>
    </w:p>
    <w:p w14:paraId="0540C7F9" w14:textId="77777777" w:rsidR="00A81DD5" w:rsidRPr="00E532B1" w:rsidRDefault="00A81DD5" w:rsidP="00A81DD5">
      <w:pPr>
        <w:spacing w:before="120" w:after="200" w:line="264" w:lineRule="auto"/>
        <w:rPr>
          <w:rFonts w:eastAsia="Times New Roman" w:cstheme="minorHAnsi"/>
          <w:bCs/>
          <w:lang w:eastAsia="ja-JP"/>
        </w:rPr>
      </w:pPr>
      <w:r w:rsidRPr="00E532B1">
        <w:rPr>
          <w:rFonts w:eastAsia="Times New Roman" w:cstheme="minorHAnsi"/>
          <w:bCs/>
          <w:lang w:val="en-US" w:eastAsia="ja-JP"/>
        </w:rPr>
        <w:t xml:space="preserve">Dogs </w:t>
      </w:r>
      <w:r w:rsidRPr="00E532B1">
        <w:rPr>
          <w:rFonts w:eastAsia="Times New Roman" w:cstheme="minorHAnsi"/>
          <w:bCs/>
          <w:lang w:eastAsia="ja-JP"/>
        </w:rPr>
        <w:t>who are listed under the BSL DDA 1991 (</w:t>
      </w:r>
      <w:proofErr w:type="gramStart"/>
      <w:r w:rsidRPr="00E532B1">
        <w:rPr>
          <w:rFonts w:eastAsia="Times New Roman" w:cstheme="minorHAnsi"/>
          <w:bCs/>
          <w:lang w:eastAsia="ja-JP"/>
        </w:rPr>
        <w:t>31.12.23)[</w:t>
      </w:r>
      <w:proofErr w:type="gramEnd"/>
      <w:r w:rsidRPr="00E532B1">
        <w:rPr>
          <w:rFonts w:eastAsia="Times New Roman" w:cstheme="minorHAnsi"/>
          <w:bCs/>
          <w:lang w:eastAsia="ja-JP"/>
        </w:rPr>
        <w:t xml:space="preserve">England &amp; Wales], &amp; of XL Bully type definition, must have a certificate of exemption and must be insured every year without fail. They can only be walked on a 1:1 ratio with their dog handler. They will be muzzled </w:t>
      </w:r>
      <w:proofErr w:type="gramStart"/>
      <w:r w:rsidRPr="00E532B1">
        <w:rPr>
          <w:rFonts w:eastAsia="Times New Roman" w:cstheme="minorHAnsi"/>
          <w:bCs/>
          <w:lang w:eastAsia="ja-JP"/>
        </w:rPr>
        <w:t>and on a lead</w:t>
      </w:r>
      <w:proofErr w:type="gramEnd"/>
      <w:r w:rsidRPr="00E532B1">
        <w:rPr>
          <w:rFonts w:eastAsia="Times New Roman" w:cstheme="minorHAnsi"/>
          <w:bCs/>
          <w:lang w:eastAsia="ja-JP"/>
        </w:rPr>
        <w:t xml:space="preserve"> when in public which includes in a vehicle where they may be transported in, as this is considered to be a public place. We must adhere to all rules set out by owners of secured fields as well, should we use them. We will </w:t>
      </w:r>
      <w:proofErr w:type="gramStart"/>
      <w:r w:rsidRPr="00E532B1">
        <w:rPr>
          <w:rFonts w:eastAsia="Times New Roman" w:cstheme="minorHAnsi"/>
          <w:bCs/>
          <w:lang w:eastAsia="ja-JP"/>
        </w:rPr>
        <w:t>adhere to legislation in place at all times</w:t>
      </w:r>
      <w:proofErr w:type="gramEnd"/>
      <w:r w:rsidRPr="00E532B1">
        <w:rPr>
          <w:rFonts w:eastAsia="Times New Roman" w:cstheme="minorHAnsi"/>
          <w:bCs/>
          <w:lang w:eastAsia="ja-JP"/>
        </w:rPr>
        <w:t xml:space="preserve">.  </w:t>
      </w:r>
    </w:p>
    <w:p w14:paraId="21446124" w14:textId="77777777" w:rsidR="00A81DD5" w:rsidRPr="00E532B1" w:rsidRDefault="00A81DD5" w:rsidP="00A81DD5">
      <w:pPr>
        <w:spacing w:before="120" w:after="200" w:line="264" w:lineRule="auto"/>
        <w:rPr>
          <w:rFonts w:eastAsia="Times New Roman" w:cstheme="minorHAnsi"/>
          <w:bCs/>
          <w:lang w:val="en-US" w:eastAsia="ja-JP"/>
        </w:rPr>
      </w:pPr>
      <w:r w:rsidRPr="00E532B1">
        <w:rPr>
          <w:rFonts w:eastAsia="Times New Roman" w:cstheme="minorHAnsi"/>
          <w:bCs/>
          <w:lang w:val="en-US" w:eastAsia="ja-JP"/>
        </w:rPr>
        <w:t>I have chosen not to accept X Bully Dogs for boarding at my house.</w:t>
      </w:r>
    </w:p>
    <w:tbl>
      <w:tblPr>
        <w:tblStyle w:val="TableGrid"/>
        <w:tblW w:w="0" w:type="auto"/>
        <w:tblLook w:val="04A0" w:firstRow="1" w:lastRow="0" w:firstColumn="1" w:lastColumn="0" w:noHBand="0" w:noVBand="1"/>
      </w:tblPr>
      <w:tblGrid>
        <w:gridCol w:w="10343"/>
      </w:tblGrid>
      <w:tr w:rsidR="00A81DD5" w:rsidRPr="00E532B1" w14:paraId="0FA34D83" w14:textId="77777777" w:rsidTr="00A81DD5">
        <w:tc>
          <w:tcPr>
            <w:tcW w:w="10343" w:type="dxa"/>
          </w:tcPr>
          <w:p w14:paraId="574F7912" w14:textId="64696566" w:rsidR="00A81DD5" w:rsidRPr="00E532B1" w:rsidRDefault="00E532B1" w:rsidP="00567DBE">
            <w:pPr>
              <w:spacing w:after="375"/>
              <w:rPr>
                <w:rFonts w:cstheme="minorHAnsi"/>
                <w:b/>
                <w:bCs/>
                <w:color w:val="auto"/>
                <w:lang w:eastAsia="en-GB"/>
              </w:rPr>
            </w:pPr>
            <w:r>
              <w:rPr>
                <w:rFonts w:cstheme="minorHAnsi"/>
                <w:b/>
                <w:bCs/>
                <w:color w:val="auto"/>
                <w:lang w:eastAsia="en-GB"/>
              </w:rPr>
              <w:t>Bad Weather Policy</w:t>
            </w:r>
          </w:p>
          <w:p w14:paraId="1EE47CF6" w14:textId="77777777" w:rsidR="00A81DD5" w:rsidRPr="00E532B1" w:rsidRDefault="00A81DD5" w:rsidP="00567DBE">
            <w:pPr>
              <w:spacing w:after="375"/>
              <w:rPr>
                <w:rFonts w:cstheme="minorHAnsi"/>
                <w:color w:val="auto"/>
                <w:lang w:eastAsia="en-GB"/>
              </w:rPr>
            </w:pPr>
            <w:r w:rsidRPr="00E532B1">
              <w:rPr>
                <w:rFonts w:cstheme="minorHAnsi"/>
                <w:color w:val="auto"/>
                <w:lang w:eastAsia="en-GB"/>
              </w:rPr>
              <w:t xml:space="preserve">In the best interest of both the dog (s) and AYPCUK Limited walks will not occur if the temperature is too hot, (over 20 degrees centigrade). We also </w:t>
            </w:r>
            <w:proofErr w:type="gramStart"/>
            <w:r w:rsidRPr="00E532B1">
              <w:rPr>
                <w:rFonts w:cstheme="minorHAnsi"/>
                <w:color w:val="auto"/>
                <w:lang w:eastAsia="en-GB"/>
              </w:rPr>
              <w:t>take into account</w:t>
            </w:r>
            <w:proofErr w:type="gramEnd"/>
            <w:r w:rsidRPr="00E532B1">
              <w:rPr>
                <w:rFonts w:cstheme="minorHAnsi"/>
                <w:color w:val="auto"/>
                <w:lang w:eastAsia="en-GB"/>
              </w:rPr>
              <w:t xml:space="preserve"> the </w:t>
            </w:r>
            <w:proofErr w:type="gramStart"/>
            <w:r w:rsidRPr="00E532B1">
              <w:rPr>
                <w:rFonts w:cstheme="minorHAnsi"/>
                <w:color w:val="auto"/>
                <w:lang w:eastAsia="en-GB"/>
              </w:rPr>
              <w:t>dogs</w:t>
            </w:r>
            <w:proofErr w:type="gramEnd"/>
            <w:r w:rsidRPr="00E532B1">
              <w:rPr>
                <w:rFonts w:cstheme="minorHAnsi"/>
                <w:color w:val="auto"/>
                <w:lang w:eastAsia="en-GB"/>
              </w:rPr>
              <w:t xml:space="preserve"> age, health, if they are on medication, their own physicality. See information from </w:t>
            </w:r>
            <w:hyperlink r:id="rId6" w:history="1">
              <w:proofErr w:type="spellStart"/>
              <w:r w:rsidRPr="00E532B1">
                <w:rPr>
                  <w:rStyle w:val="Hyperlink"/>
                  <w:rFonts w:cstheme="minorHAnsi"/>
                  <w:lang w:eastAsia="en-GB"/>
                </w:rPr>
                <w:t>VetsNow</w:t>
              </w:r>
              <w:proofErr w:type="spellEnd"/>
            </w:hyperlink>
            <w:r w:rsidRPr="00E532B1">
              <w:rPr>
                <w:rFonts w:cstheme="minorHAnsi"/>
                <w:color w:val="auto"/>
                <w:lang w:eastAsia="en-GB"/>
              </w:rPr>
              <w:t xml:space="preserve">. </w:t>
            </w:r>
          </w:p>
          <w:p w14:paraId="3E9A9F8A" w14:textId="77777777" w:rsidR="00A81DD5" w:rsidRPr="00E532B1" w:rsidRDefault="00A81DD5" w:rsidP="00567DBE">
            <w:pPr>
              <w:spacing w:after="375"/>
              <w:rPr>
                <w:rFonts w:cstheme="minorHAnsi"/>
                <w:color w:val="auto"/>
                <w:lang w:eastAsia="en-GB"/>
              </w:rPr>
            </w:pPr>
            <w:r w:rsidRPr="00E532B1">
              <w:rPr>
                <w:rFonts w:cstheme="minorHAnsi"/>
                <w:color w:val="auto"/>
                <w:lang w:eastAsia="en-GB"/>
              </w:rPr>
              <w:t>We will also not walk in high winds, or heavy rain, storms / snowstorms, which may prevent normal walking conditions.</w:t>
            </w:r>
          </w:p>
          <w:p w14:paraId="4CE7577C" w14:textId="77777777" w:rsidR="00A81DD5" w:rsidRPr="00E532B1" w:rsidRDefault="00A81DD5" w:rsidP="00567DBE">
            <w:pPr>
              <w:spacing w:after="375"/>
              <w:rPr>
                <w:rFonts w:cstheme="minorHAnsi"/>
                <w:color w:val="auto"/>
                <w:lang w:eastAsia="en-GB"/>
              </w:rPr>
            </w:pPr>
            <w:r w:rsidRPr="00E532B1">
              <w:rPr>
                <w:rFonts w:cstheme="minorHAnsi"/>
                <w:color w:val="auto"/>
                <w:lang w:eastAsia="en-GB"/>
              </w:rPr>
              <w:t xml:space="preserve">In the heat we will do our </w:t>
            </w:r>
            <w:proofErr w:type="gramStart"/>
            <w:r w:rsidRPr="00E532B1">
              <w:rPr>
                <w:rFonts w:cstheme="minorHAnsi"/>
                <w:color w:val="auto"/>
                <w:lang w:eastAsia="en-GB"/>
              </w:rPr>
              <w:t>up most</w:t>
            </w:r>
            <w:proofErr w:type="gramEnd"/>
            <w:r w:rsidRPr="00E532B1">
              <w:rPr>
                <w:rFonts w:cstheme="minorHAnsi"/>
                <w:color w:val="auto"/>
                <w:lang w:eastAsia="en-GB"/>
              </w:rPr>
              <w:t xml:space="preserve"> to walk the dog either first thing in the morning before the temperature becomes too hot, or late at night (whilst ensuring our safety and the dog(s) is a priority.)</w:t>
            </w:r>
          </w:p>
          <w:p w14:paraId="62140E88" w14:textId="7B01A947" w:rsidR="00A81DD5" w:rsidRPr="00E532B1" w:rsidRDefault="00E532B1" w:rsidP="00567DBE">
            <w:pPr>
              <w:spacing w:after="375"/>
              <w:rPr>
                <w:rFonts w:cstheme="minorHAnsi"/>
                <w:b/>
                <w:bCs/>
                <w:color w:val="auto"/>
                <w:lang w:eastAsia="en-GB"/>
              </w:rPr>
            </w:pPr>
            <w:r>
              <w:rPr>
                <w:rFonts w:cstheme="minorHAnsi"/>
                <w:b/>
                <w:bCs/>
                <w:color w:val="auto"/>
                <w:lang w:eastAsia="en-GB"/>
              </w:rPr>
              <w:t>Alternative Enrichment Activities</w:t>
            </w:r>
          </w:p>
          <w:p w14:paraId="367E531F" w14:textId="77777777" w:rsidR="00A81DD5" w:rsidRPr="00E532B1" w:rsidRDefault="00A81DD5" w:rsidP="00567DBE">
            <w:pPr>
              <w:spacing w:after="375"/>
              <w:rPr>
                <w:rFonts w:cstheme="minorHAnsi"/>
                <w:color w:val="auto"/>
                <w:lang w:eastAsia="en-GB"/>
              </w:rPr>
            </w:pPr>
            <w:r w:rsidRPr="00E532B1">
              <w:rPr>
                <w:rFonts w:cstheme="minorHAnsi"/>
                <w:color w:val="auto"/>
                <w:lang w:eastAsia="en-GB"/>
              </w:rPr>
              <w:t xml:space="preserve">We have a variety of activities that we do with the dogs should we not be able to walk: Paddling pool, set in the shaded areas of the garden. Play indoor games in the coolness of the open plan kitchen, puzzles, hide and seek, </w:t>
            </w:r>
            <w:proofErr w:type="gramStart"/>
            <w:r w:rsidRPr="00E532B1">
              <w:rPr>
                <w:rFonts w:cstheme="minorHAnsi"/>
                <w:color w:val="auto"/>
                <w:lang w:eastAsia="en-GB"/>
              </w:rPr>
              <w:t>search</w:t>
            </w:r>
            <w:proofErr w:type="gramEnd"/>
            <w:r w:rsidRPr="00E532B1">
              <w:rPr>
                <w:rFonts w:cstheme="minorHAnsi"/>
                <w:color w:val="auto"/>
                <w:lang w:eastAsia="en-GB"/>
              </w:rPr>
              <w:t xml:space="preserve"> and find, toys filled with treats. There are frozen </w:t>
            </w:r>
            <w:proofErr w:type="spellStart"/>
            <w:r w:rsidRPr="00E532B1">
              <w:rPr>
                <w:rFonts w:cstheme="minorHAnsi"/>
                <w:color w:val="auto"/>
                <w:lang w:eastAsia="en-GB"/>
              </w:rPr>
              <w:t>lollies</w:t>
            </w:r>
            <w:proofErr w:type="spellEnd"/>
            <w:r w:rsidRPr="00E532B1">
              <w:rPr>
                <w:rFonts w:cstheme="minorHAnsi"/>
                <w:color w:val="auto"/>
                <w:lang w:eastAsia="en-GB"/>
              </w:rPr>
              <w:t xml:space="preserve"> stuffed with chicken, carrots, frozen stuffed Kong’s: We ensure that anything frozen is not taken directly from the freezer to mitigate any welfare issues. Canine friendly ice cream. There are portable fans keeping the area cool too. There are damp towels, cool vests etc. The activities are ones that do not exert a lot of </w:t>
            </w:r>
            <w:proofErr w:type="gramStart"/>
            <w:r w:rsidRPr="00E532B1">
              <w:rPr>
                <w:rFonts w:cstheme="minorHAnsi"/>
                <w:color w:val="auto"/>
                <w:lang w:eastAsia="en-GB"/>
              </w:rPr>
              <w:t>energy</w:t>
            </w:r>
            <w:proofErr w:type="gramEnd"/>
            <w:r w:rsidRPr="00E532B1">
              <w:rPr>
                <w:rFonts w:cstheme="minorHAnsi"/>
                <w:color w:val="auto"/>
                <w:lang w:eastAsia="en-GB"/>
              </w:rPr>
              <w:t xml:space="preserve"> keeping them cooler as opposed to running around madly getting hot. </w:t>
            </w:r>
          </w:p>
          <w:p w14:paraId="27478C54" w14:textId="77777777" w:rsidR="00A81DD5" w:rsidRPr="00E532B1" w:rsidRDefault="00A81DD5" w:rsidP="00567DBE">
            <w:pPr>
              <w:spacing w:after="375"/>
              <w:rPr>
                <w:rFonts w:cstheme="minorHAnsi"/>
                <w:color w:val="auto"/>
                <w:lang w:eastAsia="en-GB"/>
              </w:rPr>
            </w:pPr>
            <w:r w:rsidRPr="00E532B1">
              <w:rPr>
                <w:rFonts w:cstheme="minorHAnsi"/>
                <w:color w:val="auto"/>
                <w:lang w:eastAsia="en-GB"/>
              </w:rPr>
              <w:t xml:space="preserve">If it is too cold, we will ensure </w:t>
            </w:r>
            <w:proofErr w:type="gramStart"/>
            <w:r w:rsidRPr="00E532B1">
              <w:rPr>
                <w:rFonts w:cstheme="minorHAnsi"/>
                <w:color w:val="auto"/>
                <w:lang w:eastAsia="en-GB"/>
              </w:rPr>
              <w:t>the extra</w:t>
            </w:r>
            <w:proofErr w:type="gramEnd"/>
            <w:r w:rsidRPr="00E532B1">
              <w:rPr>
                <w:rFonts w:cstheme="minorHAnsi"/>
                <w:color w:val="auto"/>
                <w:lang w:eastAsia="en-GB"/>
              </w:rPr>
              <w:t xml:space="preserve"> heating is available to keep the temperature ambient. There will be games, hide and seek, massages, stuffed </w:t>
            </w:r>
            <w:proofErr w:type="spellStart"/>
            <w:r w:rsidRPr="00E532B1">
              <w:rPr>
                <w:rFonts w:cstheme="minorHAnsi"/>
                <w:color w:val="auto"/>
                <w:lang w:eastAsia="en-GB"/>
              </w:rPr>
              <w:t>kongs</w:t>
            </w:r>
            <w:proofErr w:type="spellEnd"/>
            <w:r w:rsidRPr="00E532B1">
              <w:rPr>
                <w:rFonts w:cstheme="minorHAnsi"/>
                <w:color w:val="auto"/>
                <w:lang w:eastAsia="en-GB"/>
              </w:rPr>
              <w:t xml:space="preserve"> and puzzles. We work on basic command training. </w:t>
            </w:r>
          </w:p>
          <w:p w14:paraId="7EDF319A" w14:textId="77777777" w:rsidR="00A81DD5" w:rsidRPr="00E532B1" w:rsidRDefault="00A81DD5" w:rsidP="00567DBE">
            <w:pPr>
              <w:spacing w:after="375"/>
              <w:rPr>
                <w:rFonts w:cstheme="minorHAnsi"/>
                <w:color w:val="auto"/>
                <w:lang w:eastAsia="en-GB"/>
              </w:rPr>
            </w:pPr>
            <w:r w:rsidRPr="00E532B1">
              <w:rPr>
                <w:rFonts w:cstheme="minorHAnsi"/>
                <w:color w:val="auto"/>
                <w:lang w:eastAsia="en-GB"/>
              </w:rPr>
              <w:t xml:space="preserve">If it is too dangerous to </w:t>
            </w:r>
            <w:proofErr w:type="gramStart"/>
            <w:r w:rsidRPr="00E532B1">
              <w:rPr>
                <w:rFonts w:cstheme="minorHAnsi"/>
                <w:color w:val="auto"/>
                <w:lang w:eastAsia="en-GB"/>
              </w:rPr>
              <w:t>walk</w:t>
            </w:r>
            <w:proofErr w:type="gramEnd"/>
            <w:r w:rsidRPr="00E532B1">
              <w:rPr>
                <w:rFonts w:cstheme="minorHAnsi"/>
                <w:color w:val="auto"/>
                <w:lang w:eastAsia="en-GB"/>
              </w:rPr>
              <w:t xml:space="preserve"> I will entertain the dogs with games in the house, which will include rest times </w:t>
            </w:r>
            <w:proofErr w:type="spellStart"/>
            <w:r w:rsidRPr="00E532B1">
              <w:rPr>
                <w:rFonts w:cstheme="minorHAnsi"/>
                <w:color w:val="auto"/>
                <w:lang w:eastAsia="en-GB"/>
              </w:rPr>
              <w:t>etc</w:t>
            </w:r>
            <w:proofErr w:type="spellEnd"/>
            <w:r w:rsidRPr="00E532B1">
              <w:rPr>
                <w:rFonts w:cstheme="minorHAnsi"/>
                <w:color w:val="auto"/>
                <w:lang w:eastAsia="en-GB"/>
              </w:rPr>
              <w:t>, too.</w:t>
            </w:r>
          </w:p>
          <w:p w14:paraId="537EDEE6" w14:textId="77777777" w:rsidR="00A81DD5" w:rsidRPr="00E532B1" w:rsidRDefault="00A81DD5" w:rsidP="00567DBE">
            <w:pPr>
              <w:spacing w:after="375"/>
              <w:rPr>
                <w:rFonts w:cstheme="minorHAnsi"/>
                <w:color w:val="auto"/>
                <w:lang w:eastAsia="en-GB"/>
              </w:rPr>
            </w:pPr>
            <w:r w:rsidRPr="00E532B1">
              <w:rPr>
                <w:rFonts w:cstheme="minorHAnsi"/>
                <w:color w:val="auto"/>
                <w:lang w:eastAsia="en-GB"/>
              </w:rPr>
              <w:t>We will however ensure that enrichment does not over stimulate and excite the dogs as this is not beneficial to a dog’s welfare or development.</w:t>
            </w:r>
          </w:p>
          <w:p w14:paraId="453A046E" w14:textId="77777777" w:rsidR="00A81DD5" w:rsidRPr="00E532B1" w:rsidRDefault="00A81DD5" w:rsidP="00567DBE">
            <w:pPr>
              <w:rPr>
                <w:rFonts w:cstheme="minorHAnsi"/>
                <w:color w:val="auto"/>
                <w:lang w:eastAsia="en-GB"/>
              </w:rPr>
            </w:pPr>
            <w:r w:rsidRPr="00E532B1">
              <w:rPr>
                <w:rFonts w:cstheme="minorHAnsi"/>
                <w:color w:val="auto"/>
                <w:lang w:eastAsia="en-GB"/>
              </w:rPr>
              <w:t xml:space="preserve">We source some of our enrichment ideas from: Canine Enrichment on FB: </w:t>
            </w:r>
            <w:hyperlink r:id="rId7" w:history="1">
              <w:r w:rsidRPr="00E532B1">
                <w:rPr>
                  <w:rFonts w:cstheme="minorHAnsi"/>
                  <w:color w:val="auto"/>
                  <w:u w:val="single"/>
                  <w:lang w:eastAsia="en-GB"/>
                </w:rPr>
                <w:t>https://www.facebook.com/groups/canineenrichment/</w:t>
              </w:r>
            </w:hyperlink>
            <w:r w:rsidRPr="00E532B1">
              <w:rPr>
                <w:rFonts w:cstheme="minorHAnsi"/>
                <w:color w:val="auto"/>
                <w:lang w:eastAsia="en-GB"/>
              </w:rPr>
              <w:t xml:space="preserve"> </w:t>
            </w:r>
          </w:p>
          <w:p w14:paraId="5DC8D8DC" w14:textId="77777777" w:rsidR="00A81DD5" w:rsidRPr="00E532B1" w:rsidRDefault="00A81DD5" w:rsidP="00567DBE">
            <w:pPr>
              <w:rPr>
                <w:rFonts w:cstheme="minorHAnsi"/>
                <w:color w:val="auto"/>
                <w:lang w:eastAsia="en-GB"/>
              </w:rPr>
            </w:pPr>
            <w:r w:rsidRPr="00E532B1">
              <w:rPr>
                <w:rFonts w:cstheme="minorHAnsi"/>
                <w:color w:val="auto"/>
                <w:lang w:eastAsia="en-GB"/>
              </w:rPr>
              <w:lastRenderedPageBreak/>
              <w:t>And Beyond the Bowl on FB:</w:t>
            </w:r>
          </w:p>
          <w:p w14:paraId="7D345526" w14:textId="77777777" w:rsidR="00A81DD5" w:rsidRPr="00E532B1" w:rsidRDefault="00000000" w:rsidP="00567DBE">
            <w:pPr>
              <w:rPr>
                <w:rFonts w:cstheme="minorHAnsi"/>
              </w:rPr>
            </w:pPr>
            <w:hyperlink r:id="rId8" w:history="1">
              <w:r w:rsidR="00A81DD5" w:rsidRPr="00E532B1">
                <w:rPr>
                  <w:rStyle w:val="Hyperlink"/>
                  <w:rFonts w:cstheme="minorHAnsi"/>
                </w:rPr>
                <w:t>Beyond The Bowl - Canine Enrichment | Facebook</w:t>
              </w:r>
            </w:hyperlink>
          </w:p>
          <w:p w14:paraId="5BB37BDA" w14:textId="77777777" w:rsidR="00A81DD5" w:rsidRPr="00E532B1" w:rsidRDefault="00A81DD5" w:rsidP="00567DBE">
            <w:pPr>
              <w:rPr>
                <w:rFonts w:cstheme="minorHAnsi"/>
                <w:color w:val="auto"/>
                <w:lang w:eastAsia="en-GB"/>
              </w:rPr>
            </w:pPr>
          </w:p>
        </w:tc>
      </w:tr>
    </w:tbl>
    <w:p w14:paraId="06E162F9" w14:textId="77777777" w:rsidR="00A81DD5" w:rsidRDefault="00A81DD5" w:rsidP="00A81DD5">
      <w:pPr>
        <w:spacing w:before="120" w:after="0" w:line="240" w:lineRule="auto"/>
        <w:rPr>
          <w:rFonts w:eastAsia="Times New Roman" w:cstheme="minorHAnsi"/>
          <w:color w:val="333333"/>
          <w:shd w:val="clear" w:color="auto" w:fill="FFFFFF"/>
          <w:lang w:val="en-US" w:eastAsia="en-GB"/>
        </w:rPr>
      </w:pPr>
    </w:p>
    <w:p w14:paraId="15283648" w14:textId="77777777" w:rsidR="00E532B1" w:rsidRPr="00E532B1" w:rsidRDefault="00E532B1" w:rsidP="00E532B1">
      <w:pPr>
        <w:rPr>
          <w:rFonts w:cstheme="minorHAnsi"/>
          <w:b/>
          <w:bCs/>
        </w:rPr>
      </w:pPr>
      <w:r w:rsidRPr="00E532B1">
        <w:rPr>
          <w:rFonts w:cstheme="minorHAnsi"/>
          <w:b/>
          <w:bCs/>
        </w:rPr>
        <w:t>Exercise Policy</w:t>
      </w:r>
    </w:p>
    <w:p w14:paraId="42B733FC" w14:textId="77777777" w:rsidR="00E532B1" w:rsidRPr="00E532B1" w:rsidRDefault="00E532B1" w:rsidP="00E532B1">
      <w:pPr>
        <w:rPr>
          <w:rFonts w:cstheme="minorHAnsi"/>
        </w:rPr>
      </w:pPr>
      <w:r w:rsidRPr="00E532B1">
        <w:rPr>
          <w:rFonts w:cstheme="minorHAnsi"/>
        </w:rPr>
        <w:t>All individual needs are addressed with older dogs having a different type and duration of exercise. Dogs under a year old are with advice from our vets get a maximum of 5 mins of exercise for every month of their life twice daily.</w:t>
      </w:r>
    </w:p>
    <w:p w14:paraId="09521D7F" w14:textId="77777777" w:rsidR="00E532B1" w:rsidRPr="00E532B1" w:rsidRDefault="00E532B1" w:rsidP="00E532B1">
      <w:pPr>
        <w:rPr>
          <w:rFonts w:cstheme="minorHAnsi"/>
        </w:rPr>
      </w:pPr>
      <w:r w:rsidRPr="00E532B1">
        <w:rPr>
          <w:rFonts w:cstheme="minorHAnsi"/>
        </w:rPr>
        <w:t xml:space="preserve">Adult dogs in good health get two walks minimum per day. These will be a minimum of 20 minutes each.  With the owners written permission these can include off lead exercise and ball games </w:t>
      </w:r>
    </w:p>
    <w:p w14:paraId="2E424789" w14:textId="77777777" w:rsidR="00E532B1" w:rsidRPr="00E532B1" w:rsidRDefault="00E532B1" w:rsidP="00E532B1">
      <w:pPr>
        <w:rPr>
          <w:rFonts w:cstheme="minorHAnsi"/>
        </w:rPr>
      </w:pPr>
      <w:r w:rsidRPr="00E532B1">
        <w:rPr>
          <w:rFonts w:cstheme="minorHAnsi"/>
        </w:rPr>
        <w:t xml:space="preserve">Every care will be taken to ensure dogs individual exercise needs are met with agreement with the client. The walks include minimal road walks, and plenty of open space areas including woodland paths, </w:t>
      </w:r>
      <w:proofErr w:type="gramStart"/>
      <w:r w:rsidRPr="00E532B1">
        <w:rPr>
          <w:rFonts w:cstheme="minorHAnsi"/>
        </w:rPr>
        <w:t>woods</w:t>
      </w:r>
      <w:proofErr w:type="gramEnd"/>
      <w:r w:rsidRPr="00E532B1">
        <w:rPr>
          <w:rFonts w:cstheme="minorHAnsi"/>
        </w:rPr>
        <w:t xml:space="preserve"> and a village green area.  </w:t>
      </w:r>
    </w:p>
    <w:p w14:paraId="3FBF27AA" w14:textId="77777777" w:rsidR="00E532B1" w:rsidRPr="00E532B1" w:rsidRDefault="00E532B1" w:rsidP="00E532B1">
      <w:pPr>
        <w:rPr>
          <w:rFonts w:cstheme="minorHAnsi"/>
        </w:rPr>
      </w:pPr>
      <w:r w:rsidRPr="00E532B1">
        <w:rPr>
          <w:rFonts w:cstheme="minorHAnsi"/>
        </w:rPr>
        <w:t xml:space="preserve">Secure exercise fields are hired if a dog has recall issues or needs privacy. </w:t>
      </w:r>
    </w:p>
    <w:p w14:paraId="236176E2" w14:textId="77777777" w:rsidR="00E532B1" w:rsidRPr="00E532B1" w:rsidRDefault="00E532B1" w:rsidP="00E532B1">
      <w:pPr>
        <w:rPr>
          <w:rFonts w:cstheme="minorHAnsi"/>
        </w:rPr>
      </w:pPr>
      <w:r w:rsidRPr="00E532B1">
        <w:rPr>
          <w:rFonts w:cstheme="minorHAnsi"/>
        </w:rPr>
        <w:t xml:space="preserve">All walking equipment must be provided by the client. We encourage our clients to use secure harnesses and soft leads.  An extendable lead will be allowed if provided by the client, and used if the dog is not allowed to go off-lead.  All equipment provided must be in a clean and safe state.  All equipment is inspected prior to use. All walks and equipment use </w:t>
      </w:r>
      <w:proofErr w:type="gramStart"/>
      <w:r w:rsidRPr="00E532B1">
        <w:rPr>
          <w:rFonts w:cstheme="minorHAnsi"/>
        </w:rPr>
        <w:t>is</w:t>
      </w:r>
      <w:proofErr w:type="gramEnd"/>
      <w:r w:rsidRPr="00E532B1">
        <w:rPr>
          <w:rFonts w:cstheme="minorHAnsi"/>
        </w:rPr>
        <w:t xml:space="preserve"> agreed with clients upon drop off.</w:t>
      </w:r>
    </w:p>
    <w:p w14:paraId="6D1A7292" w14:textId="77777777" w:rsidR="00E532B1" w:rsidRPr="00E532B1" w:rsidRDefault="00E532B1" w:rsidP="00E532B1">
      <w:pPr>
        <w:rPr>
          <w:rFonts w:cstheme="minorHAnsi"/>
        </w:rPr>
      </w:pPr>
      <w:r w:rsidRPr="00E532B1">
        <w:rPr>
          <w:rFonts w:cstheme="minorHAnsi"/>
        </w:rPr>
        <w:t xml:space="preserve">All dogs must have a collar/harness with the client’s name, address, and number on. When the dogs are taken for walks, we will use our own identity tags. include two telephone numbers.  We also use </w:t>
      </w:r>
      <w:proofErr w:type="spellStart"/>
      <w:r w:rsidRPr="00E532B1">
        <w:rPr>
          <w:rFonts w:cstheme="minorHAnsi"/>
        </w:rPr>
        <w:t>Pawfit</w:t>
      </w:r>
      <w:proofErr w:type="spellEnd"/>
      <w:r w:rsidRPr="00E532B1">
        <w:rPr>
          <w:rFonts w:cstheme="minorHAnsi"/>
        </w:rPr>
        <w:t xml:space="preserve"> GPS trackers to ensure we always know where the dogs are if they get a little adventurous on a walk.</w:t>
      </w:r>
    </w:p>
    <w:p w14:paraId="2AAA4D44" w14:textId="77777777" w:rsidR="00E532B1" w:rsidRPr="00E532B1" w:rsidRDefault="00E532B1" w:rsidP="00E532B1">
      <w:pPr>
        <w:rPr>
          <w:rFonts w:cstheme="minorHAnsi"/>
        </w:rPr>
      </w:pPr>
      <w:r w:rsidRPr="00E532B1">
        <w:rPr>
          <w:rFonts w:cstheme="minorHAnsi"/>
        </w:rPr>
        <w:t xml:space="preserve">No more than four dogs per person are walked at any one time. All dogs are </w:t>
      </w:r>
      <w:proofErr w:type="gramStart"/>
      <w:r w:rsidRPr="00E532B1">
        <w:rPr>
          <w:rFonts w:cstheme="minorHAnsi"/>
        </w:rPr>
        <w:t>assessed</w:t>
      </w:r>
      <w:proofErr w:type="gramEnd"/>
      <w:r w:rsidRPr="00E532B1">
        <w:rPr>
          <w:rFonts w:cstheme="minorHAnsi"/>
        </w:rPr>
        <w:t xml:space="preserve"> and we make sure we always walk with compatible dogs. All dogs are looked after in a safe controlled manner and do not cause any disruption to other people or animals.</w:t>
      </w:r>
    </w:p>
    <w:p w14:paraId="6262F7DA" w14:textId="77777777" w:rsidR="00E532B1" w:rsidRPr="00E532B1" w:rsidRDefault="00E532B1" w:rsidP="00E532B1">
      <w:pPr>
        <w:rPr>
          <w:rFonts w:cstheme="minorHAnsi"/>
        </w:rPr>
      </w:pPr>
      <w:r w:rsidRPr="00E532B1">
        <w:rPr>
          <w:rFonts w:cstheme="minorHAnsi"/>
        </w:rPr>
        <w:t>We have public liability with Protectivity Insurance and are fully insured to walk up to six dogs. Every precaution is taken to maintain a safe walk and all walks are familiar and considered safe.</w:t>
      </w:r>
    </w:p>
    <w:p w14:paraId="09CB5159" w14:textId="77777777" w:rsidR="00E532B1" w:rsidRPr="00E532B1" w:rsidRDefault="00E532B1" w:rsidP="00E532B1">
      <w:pPr>
        <w:rPr>
          <w:rFonts w:cstheme="minorHAnsi"/>
        </w:rPr>
      </w:pPr>
      <w:r w:rsidRPr="00E532B1">
        <w:rPr>
          <w:rFonts w:cstheme="minorHAnsi"/>
        </w:rPr>
        <w:t xml:space="preserve">When the boarding dogs aren’t being </w:t>
      </w:r>
      <w:proofErr w:type="gramStart"/>
      <w:r w:rsidRPr="00E532B1">
        <w:rPr>
          <w:rFonts w:cstheme="minorHAnsi"/>
        </w:rPr>
        <w:t>walked</w:t>
      </w:r>
      <w:proofErr w:type="gramEnd"/>
      <w:r w:rsidRPr="00E532B1">
        <w:rPr>
          <w:rFonts w:cstheme="minorHAnsi"/>
        </w:rPr>
        <w:t xml:space="preserve"> they have access to the garden. The garden has an outer gate that opens inwards into the garden with a numbered code from the outside. We also have a second gate to provide a safe environment. The fencing is </w:t>
      </w:r>
      <w:proofErr w:type="gramStart"/>
      <w:r w:rsidRPr="00E532B1">
        <w:rPr>
          <w:rFonts w:cstheme="minorHAnsi"/>
        </w:rPr>
        <w:t>six foot</w:t>
      </w:r>
      <w:proofErr w:type="gramEnd"/>
      <w:r w:rsidRPr="00E532B1">
        <w:rPr>
          <w:rFonts w:cstheme="minorHAnsi"/>
        </w:rPr>
        <w:t xml:space="preserve"> timber fencing that is inspected daily. The dogs have access to the full garden.  Sensor lighting is provided if its dark outside and all gates are lockable from the inside. Dogs are fully </w:t>
      </w:r>
      <w:proofErr w:type="gramStart"/>
      <w:r w:rsidRPr="00E532B1">
        <w:rPr>
          <w:rFonts w:cstheme="minorHAnsi"/>
        </w:rPr>
        <w:t>supervised at all times</w:t>
      </w:r>
      <w:proofErr w:type="gramEnd"/>
      <w:r w:rsidRPr="00E532B1">
        <w:rPr>
          <w:rFonts w:cstheme="minorHAnsi"/>
        </w:rPr>
        <w:t xml:space="preserve"> in the garden and any noise is stopped immediately by distraction techniques. Clients are asked in writing to confirm their dogs can have use of the garden with other visiting dogs. </w:t>
      </w:r>
    </w:p>
    <w:p w14:paraId="57FC6D11" w14:textId="77777777" w:rsidR="00E532B1" w:rsidRPr="00E532B1" w:rsidRDefault="00E532B1" w:rsidP="00E532B1">
      <w:pPr>
        <w:rPr>
          <w:rFonts w:cstheme="minorHAnsi"/>
        </w:rPr>
      </w:pPr>
      <w:r w:rsidRPr="00E532B1">
        <w:rPr>
          <w:rFonts w:cstheme="minorHAnsi"/>
        </w:rPr>
        <w:t xml:space="preserve">In the case of extreme </w:t>
      </w:r>
      <w:proofErr w:type="gramStart"/>
      <w:r w:rsidRPr="00E532B1">
        <w:rPr>
          <w:rFonts w:cstheme="minorHAnsi"/>
        </w:rPr>
        <w:t>weather</w:t>
      </w:r>
      <w:proofErr w:type="gramEnd"/>
      <w:r w:rsidRPr="00E532B1">
        <w:rPr>
          <w:rFonts w:cstheme="minorHAnsi"/>
        </w:rPr>
        <w:t xml:space="preserve"> the type and level of exercise will be modified. In cases of </w:t>
      </w:r>
      <w:proofErr w:type="spellStart"/>
      <w:r w:rsidRPr="00E532B1">
        <w:rPr>
          <w:rFonts w:cstheme="minorHAnsi"/>
        </w:rPr>
        <w:t>exteme</w:t>
      </w:r>
      <w:proofErr w:type="spellEnd"/>
      <w:r w:rsidRPr="00E532B1">
        <w:rPr>
          <w:rFonts w:cstheme="minorHAnsi"/>
        </w:rPr>
        <w:t xml:space="preserve"> heat the boarders will have short walks early morning or late evening, or not at all. Dogs will be walked on lead and encouraged to be calm and take regular water and shade breaks. Enrichment will be provided at home and a supervised paddling pool will be available. Cooling coats and mats are provided in summer months. Breeds with shorter noses will have limited exercise and be always watched very carefully and will have access to a fan.</w:t>
      </w:r>
    </w:p>
    <w:p w14:paraId="09F105B0" w14:textId="77777777" w:rsidR="00E532B1" w:rsidRPr="00E532B1" w:rsidRDefault="00E532B1" w:rsidP="00E532B1">
      <w:pPr>
        <w:rPr>
          <w:rFonts w:cstheme="minorHAnsi"/>
        </w:rPr>
      </w:pPr>
    </w:p>
    <w:p w14:paraId="29EF794D" w14:textId="77777777" w:rsidR="00E532B1" w:rsidRPr="00E532B1" w:rsidRDefault="00A81DD5" w:rsidP="00A81DD5">
      <w:pPr>
        <w:spacing w:before="120" w:after="0" w:line="240" w:lineRule="auto"/>
        <w:rPr>
          <w:rFonts w:eastAsia="Times New Roman" w:cstheme="minorHAnsi"/>
          <w:b/>
          <w:bCs/>
          <w:color w:val="333333"/>
          <w:shd w:val="clear" w:color="auto" w:fill="FFFFFF"/>
          <w:lang w:val="en-US" w:eastAsia="en-GB"/>
        </w:rPr>
      </w:pPr>
      <w:r w:rsidRPr="00E532B1">
        <w:rPr>
          <w:rFonts w:eastAsia="Times New Roman" w:cstheme="minorHAnsi"/>
          <w:b/>
          <w:bCs/>
          <w:color w:val="333333"/>
          <w:shd w:val="clear" w:color="auto" w:fill="FFFFFF"/>
          <w:lang w:val="en-US" w:eastAsia="en-GB"/>
        </w:rPr>
        <w:t>A</w:t>
      </w:r>
      <w:r w:rsidR="00E532B1" w:rsidRPr="00E532B1">
        <w:rPr>
          <w:rFonts w:eastAsia="Times New Roman" w:cstheme="minorHAnsi"/>
          <w:b/>
          <w:bCs/>
          <w:color w:val="333333"/>
          <w:shd w:val="clear" w:color="auto" w:fill="FFFFFF"/>
          <w:lang w:val="en-US" w:eastAsia="en-GB"/>
        </w:rPr>
        <w:t>dditional Specific Enrichment Activities for Senior Dogs</w:t>
      </w:r>
    </w:p>
    <w:p w14:paraId="0F9EAFC5" w14:textId="2A57ACB0" w:rsidR="00A81DD5" w:rsidRPr="00E532B1" w:rsidRDefault="00E532B1" w:rsidP="00A81DD5">
      <w:pPr>
        <w:spacing w:before="120" w:after="0" w:line="240" w:lineRule="auto"/>
        <w:rPr>
          <w:rFonts w:eastAsia="Times New Roman" w:cstheme="minorHAnsi"/>
          <w:color w:val="333333"/>
          <w:shd w:val="clear" w:color="auto" w:fill="FFFFFF"/>
          <w:lang w:val="en-US" w:eastAsia="en-GB"/>
        </w:rPr>
      </w:pPr>
      <w:r>
        <w:rPr>
          <w:rFonts w:eastAsia="Times New Roman" w:cstheme="minorHAnsi"/>
          <w:color w:val="333333"/>
          <w:shd w:val="clear" w:color="auto" w:fill="FFFFFF"/>
          <w:lang w:val="en-US" w:eastAsia="en-GB"/>
        </w:rPr>
        <w:t>L</w:t>
      </w:r>
      <w:r w:rsidR="00A81DD5" w:rsidRPr="00E532B1">
        <w:rPr>
          <w:rFonts w:eastAsia="Times New Roman" w:cstheme="minorHAnsi"/>
          <w:color w:val="333333"/>
          <w:shd w:val="clear" w:color="auto" w:fill="FFFFFF"/>
          <w:lang w:val="en-US" w:eastAsia="en-GB"/>
        </w:rPr>
        <w:t xml:space="preserve">oss of hearing and sight is </w:t>
      </w:r>
      <w:proofErr w:type="gramStart"/>
      <w:r w:rsidR="00A81DD5" w:rsidRPr="00E532B1">
        <w:rPr>
          <w:rFonts w:eastAsia="Times New Roman" w:cstheme="minorHAnsi"/>
          <w:color w:val="333333"/>
          <w:shd w:val="clear" w:color="auto" w:fill="FFFFFF"/>
          <w:lang w:val="en-US" w:eastAsia="en-GB"/>
        </w:rPr>
        <w:t>common</w:t>
      </w:r>
      <w:proofErr w:type="gramEnd"/>
      <w:r w:rsidR="00A81DD5" w:rsidRPr="00E532B1">
        <w:rPr>
          <w:rFonts w:eastAsia="Times New Roman" w:cstheme="minorHAnsi"/>
          <w:color w:val="333333"/>
          <w:shd w:val="clear" w:color="auto" w:fill="FFFFFF"/>
          <w:lang w:val="en-US" w:eastAsia="en-GB"/>
        </w:rPr>
        <w:t xml:space="preserve"> and mobility may be limited.</w:t>
      </w:r>
    </w:p>
    <w:p w14:paraId="55C9CCB7" w14:textId="77777777" w:rsidR="00A81DD5" w:rsidRPr="00E532B1" w:rsidRDefault="00A81DD5" w:rsidP="00A81DD5">
      <w:pPr>
        <w:spacing w:before="120" w:after="0" w:line="240" w:lineRule="auto"/>
        <w:rPr>
          <w:rFonts w:eastAsia="Times New Roman" w:cstheme="minorHAnsi"/>
          <w:color w:val="333333"/>
          <w:shd w:val="clear" w:color="auto" w:fill="FFFFFF"/>
          <w:lang w:val="en-US" w:eastAsia="en-GB"/>
        </w:rPr>
      </w:pPr>
    </w:p>
    <w:tbl>
      <w:tblPr>
        <w:tblStyle w:val="TableGrid"/>
        <w:tblW w:w="0" w:type="auto"/>
        <w:tblLook w:val="04A0" w:firstRow="1" w:lastRow="0" w:firstColumn="1" w:lastColumn="0" w:noHBand="0" w:noVBand="1"/>
      </w:tblPr>
      <w:tblGrid>
        <w:gridCol w:w="9060"/>
      </w:tblGrid>
      <w:tr w:rsidR="00A81DD5" w:rsidRPr="00E532B1" w14:paraId="421CBE40" w14:textId="77777777" w:rsidTr="00567DBE">
        <w:tc>
          <w:tcPr>
            <w:tcW w:w="9060" w:type="dxa"/>
          </w:tcPr>
          <w:p w14:paraId="39BF7281" w14:textId="77777777" w:rsidR="00A81DD5" w:rsidRPr="00E532B1" w:rsidRDefault="00A81DD5" w:rsidP="00567DBE">
            <w:pPr>
              <w:numPr>
                <w:ilvl w:val="0"/>
                <w:numId w:val="1"/>
              </w:numPr>
              <w:contextualSpacing/>
              <w:rPr>
                <w:rFonts w:cstheme="minorHAnsi"/>
                <w:color w:val="333333"/>
                <w:kern w:val="28"/>
                <w:shd w:val="clear" w:color="auto" w:fill="FFFFFF"/>
                <w:lang w:eastAsia="en-GB"/>
              </w:rPr>
            </w:pPr>
            <w:r w:rsidRPr="00E532B1">
              <w:rPr>
                <w:rFonts w:cstheme="minorHAnsi"/>
                <w:color w:val="333333"/>
                <w:kern w:val="28"/>
                <w:shd w:val="clear" w:color="auto" w:fill="FFFFFF"/>
                <w:lang w:eastAsia="en-GB"/>
              </w:rPr>
              <w:t>Keeping up with basic training commands, using treats</w:t>
            </w:r>
          </w:p>
          <w:p w14:paraId="00989988" w14:textId="77777777" w:rsidR="00A81DD5" w:rsidRPr="00E532B1" w:rsidRDefault="00A81DD5" w:rsidP="00567DBE">
            <w:pPr>
              <w:numPr>
                <w:ilvl w:val="0"/>
                <w:numId w:val="1"/>
              </w:numPr>
              <w:contextualSpacing/>
              <w:rPr>
                <w:rFonts w:cstheme="minorHAnsi"/>
                <w:color w:val="333333"/>
                <w:kern w:val="28"/>
                <w:shd w:val="clear" w:color="auto" w:fill="FFFFFF"/>
                <w:lang w:eastAsia="en-GB"/>
              </w:rPr>
            </w:pPr>
            <w:r w:rsidRPr="00E532B1">
              <w:rPr>
                <w:rFonts w:cstheme="minorHAnsi"/>
                <w:color w:val="333333"/>
                <w:kern w:val="28"/>
                <w:shd w:val="clear" w:color="auto" w:fill="FFFFFF"/>
                <w:lang w:eastAsia="en-GB"/>
              </w:rPr>
              <w:t xml:space="preserve">Scent hunting: placing treats in various places around the patio, under </w:t>
            </w:r>
            <w:proofErr w:type="gramStart"/>
            <w:r w:rsidRPr="00E532B1">
              <w:rPr>
                <w:rFonts w:cstheme="minorHAnsi"/>
                <w:color w:val="333333"/>
                <w:kern w:val="28"/>
                <w:shd w:val="clear" w:color="auto" w:fill="FFFFFF"/>
                <w:lang w:eastAsia="en-GB"/>
              </w:rPr>
              <w:t>blankets,  in</w:t>
            </w:r>
            <w:proofErr w:type="gramEnd"/>
            <w:r w:rsidRPr="00E532B1">
              <w:rPr>
                <w:rFonts w:cstheme="minorHAnsi"/>
                <w:color w:val="333333"/>
                <w:kern w:val="28"/>
                <w:shd w:val="clear" w:color="auto" w:fill="FFFFFF"/>
                <w:lang w:eastAsia="en-GB"/>
              </w:rPr>
              <w:t xml:space="preserve"> reachable spots, under scent boxes, to engage their brain.</w:t>
            </w:r>
          </w:p>
          <w:p w14:paraId="7946A1A3" w14:textId="77777777" w:rsidR="00A81DD5" w:rsidRPr="00E532B1" w:rsidRDefault="00A81DD5" w:rsidP="00567DBE">
            <w:pPr>
              <w:numPr>
                <w:ilvl w:val="0"/>
                <w:numId w:val="1"/>
              </w:numPr>
              <w:contextualSpacing/>
              <w:rPr>
                <w:rFonts w:cstheme="minorHAnsi"/>
                <w:color w:val="333333"/>
                <w:kern w:val="28"/>
                <w:shd w:val="clear" w:color="auto" w:fill="FFFFFF"/>
                <w:lang w:eastAsia="en-GB"/>
              </w:rPr>
            </w:pPr>
            <w:r w:rsidRPr="00E532B1">
              <w:rPr>
                <w:rFonts w:cstheme="minorHAnsi"/>
                <w:color w:val="333333"/>
                <w:kern w:val="28"/>
                <w:shd w:val="clear" w:color="auto" w:fill="FFFFFF"/>
                <w:lang w:eastAsia="en-GB"/>
              </w:rPr>
              <w:t>Shorter walks for “sniff time”</w:t>
            </w:r>
          </w:p>
          <w:p w14:paraId="25B3E301" w14:textId="77777777" w:rsidR="00A81DD5" w:rsidRPr="00E532B1" w:rsidRDefault="00A81DD5" w:rsidP="00567DBE">
            <w:pPr>
              <w:numPr>
                <w:ilvl w:val="0"/>
                <w:numId w:val="1"/>
              </w:numPr>
              <w:contextualSpacing/>
              <w:rPr>
                <w:rFonts w:cstheme="minorHAnsi"/>
                <w:color w:val="333333"/>
                <w:kern w:val="28"/>
                <w:shd w:val="clear" w:color="auto" w:fill="FFFFFF"/>
                <w:lang w:eastAsia="en-GB"/>
              </w:rPr>
            </w:pPr>
            <w:r w:rsidRPr="00E532B1">
              <w:rPr>
                <w:rFonts w:cstheme="minorHAnsi"/>
                <w:color w:val="333333"/>
                <w:kern w:val="28"/>
                <w:shd w:val="clear" w:color="auto" w:fill="FFFFFF"/>
                <w:lang w:eastAsia="en-GB"/>
              </w:rPr>
              <w:t>Food puzzles</w:t>
            </w:r>
          </w:p>
          <w:p w14:paraId="011854E4" w14:textId="77777777" w:rsidR="00A81DD5" w:rsidRPr="00E532B1" w:rsidRDefault="00A81DD5" w:rsidP="00567DBE">
            <w:pPr>
              <w:numPr>
                <w:ilvl w:val="0"/>
                <w:numId w:val="1"/>
              </w:numPr>
              <w:contextualSpacing/>
              <w:rPr>
                <w:rFonts w:cstheme="minorHAnsi"/>
                <w:color w:val="333333"/>
                <w:kern w:val="28"/>
                <w:shd w:val="clear" w:color="auto" w:fill="FFFFFF"/>
                <w:lang w:eastAsia="en-GB"/>
              </w:rPr>
            </w:pPr>
            <w:r w:rsidRPr="00E532B1">
              <w:rPr>
                <w:rFonts w:cstheme="minorHAnsi"/>
                <w:color w:val="333333"/>
                <w:kern w:val="28"/>
                <w:shd w:val="clear" w:color="auto" w:fill="FFFFFF"/>
                <w:lang w:eastAsia="en-GB"/>
              </w:rPr>
              <w:lastRenderedPageBreak/>
              <w:t>Calming soft music</w:t>
            </w:r>
          </w:p>
          <w:p w14:paraId="1D7D52CC" w14:textId="77777777" w:rsidR="00A81DD5" w:rsidRPr="00E532B1" w:rsidRDefault="00A81DD5" w:rsidP="00567DBE">
            <w:pPr>
              <w:numPr>
                <w:ilvl w:val="0"/>
                <w:numId w:val="1"/>
              </w:numPr>
              <w:contextualSpacing/>
              <w:rPr>
                <w:rFonts w:cstheme="minorHAnsi"/>
                <w:color w:val="333333"/>
                <w:kern w:val="28"/>
                <w:shd w:val="clear" w:color="auto" w:fill="FFFFFF"/>
                <w:lang w:eastAsia="en-GB"/>
              </w:rPr>
            </w:pPr>
            <w:r w:rsidRPr="00E532B1">
              <w:rPr>
                <w:rFonts w:cstheme="minorHAnsi"/>
                <w:color w:val="333333"/>
                <w:kern w:val="28"/>
                <w:shd w:val="clear" w:color="auto" w:fill="FFFFFF"/>
                <w:lang w:eastAsia="en-GB"/>
              </w:rPr>
              <w:t xml:space="preserve">Variety of sensory items inside an enrichment box, with newspaper, toilet rolls </w:t>
            </w:r>
            <w:proofErr w:type="spellStart"/>
            <w:r w:rsidRPr="00E532B1">
              <w:rPr>
                <w:rFonts w:cstheme="minorHAnsi"/>
                <w:color w:val="333333"/>
                <w:kern w:val="28"/>
                <w:shd w:val="clear" w:color="auto" w:fill="FFFFFF"/>
                <w:lang w:eastAsia="en-GB"/>
              </w:rPr>
              <w:t>etc</w:t>
            </w:r>
            <w:proofErr w:type="spellEnd"/>
            <w:r w:rsidRPr="00E532B1">
              <w:rPr>
                <w:rFonts w:cstheme="minorHAnsi"/>
                <w:color w:val="333333"/>
                <w:kern w:val="28"/>
                <w:shd w:val="clear" w:color="auto" w:fill="FFFFFF"/>
                <w:lang w:eastAsia="en-GB"/>
              </w:rPr>
              <w:t xml:space="preserve"> with treats or kibble hidden inside (</w:t>
            </w:r>
            <w:hyperlink r:id="rId9" w:history="1">
              <w:r w:rsidRPr="00E532B1">
                <w:rPr>
                  <w:rStyle w:val="Hyperlink"/>
                  <w:rFonts w:cstheme="minorHAnsi"/>
                </w:rPr>
                <w:t xml:space="preserve">Feeding Your Dog </w:t>
              </w:r>
              <w:proofErr w:type="gramStart"/>
              <w:r w:rsidRPr="00E532B1">
                <w:rPr>
                  <w:rStyle w:val="Hyperlink"/>
                  <w:rFonts w:cstheme="minorHAnsi"/>
                </w:rPr>
                <w:t>With</w:t>
              </w:r>
              <w:proofErr w:type="gramEnd"/>
              <w:r w:rsidRPr="00E532B1">
                <w:rPr>
                  <w:rStyle w:val="Hyperlink"/>
                  <w:rFonts w:cstheme="minorHAnsi"/>
                </w:rPr>
                <w:t xml:space="preserve"> Mental Enrichment - Recycling - YouTube</w:t>
              </w:r>
            </w:hyperlink>
            <w:r w:rsidRPr="00E532B1">
              <w:rPr>
                <w:rFonts w:cstheme="minorHAnsi"/>
              </w:rPr>
              <w:t>)</w:t>
            </w:r>
          </w:p>
          <w:p w14:paraId="6BDE16C7" w14:textId="77777777" w:rsidR="00A81DD5" w:rsidRPr="00E532B1" w:rsidRDefault="00A81DD5" w:rsidP="00567DBE">
            <w:pPr>
              <w:rPr>
                <w:rFonts w:cstheme="minorHAnsi"/>
                <w:color w:val="333333"/>
                <w:shd w:val="clear" w:color="auto" w:fill="FFFFFF"/>
                <w:lang w:eastAsia="en-GB"/>
              </w:rPr>
            </w:pPr>
          </w:p>
        </w:tc>
      </w:tr>
    </w:tbl>
    <w:p w14:paraId="63BB7956" w14:textId="77777777" w:rsidR="00A81DD5" w:rsidRPr="00E532B1" w:rsidRDefault="00A81DD5" w:rsidP="00A81DD5">
      <w:pPr>
        <w:shd w:val="clear" w:color="auto" w:fill="FFFFFF"/>
        <w:spacing w:before="120" w:after="375" w:line="240" w:lineRule="auto"/>
        <w:rPr>
          <w:rFonts w:eastAsia="Times New Roman" w:cstheme="minorHAnsi"/>
          <w:color w:val="333333"/>
          <w:shd w:val="clear" w:color="auto" w:fill="FFFFFF"/>
          <w:lang w:val="en-US" w:eastAsia="en-GB"/>
        </w:rPr>
      </w:pPr>
      <w:r w:rsidRPr="00E532B1">
        <w:rPr>
          <w:rFonts w:eastAsia="Times New Roman" w:cstheme="minorHAnsi"/>
          <w:color w:val="333333"/>
          <w:shd w:val="clear" w:color="auto" w:fill="FFFFFF"/>
          <w:lang w:val="en-US" w:eastAsia="en-GB"/>
        </w:rPr>
        <w:lastRenderedPageBreak/>
        <w:t xml:space="preserve">We </w:t>
      </w:r>
      <w:proofErr w:type="gramStart"/>
      <w:r w:rsidRPr="00E532B1">
        <w:rPr>
          <w:rFonts w:eastAsia="Times New Roman" w:cstheme="minorHAnsi"/>
          <w:color w:val="333333"/>
          <w:shd w:val="clear" w:color="auto" w:fill="FFFFFF"/>
          <w:lang w:val="en-US" w:eastAsia="en-GB"/>
        </w:rPr>
        <w:t>adhere</w:t>
      </w:r>
      <w:proofErr w:type="gramEnd"/>
      <w:r w:rsidRPr="00E532B1">
        <w:rPr>
          <w:rFonts w:eastAsia="Times New Roman" w:cstheme="minorHAnsi"/>
          <w:color w:val="333333"/>
          <w:shd w:val="clear" w:color="auto" w:fill="FFFFFF"/>
          <w:lang w:val="en-US" w:eastAsia="en-GB"/>
        </w:rPr>
        <w:t xml:space="preserve"> and refer to the Professional Dog Walkers’ Guidelines for further information.</w:t>
      </w:r>
    </w:p>
    <w:sectPr w:rsidR="00A81DD5" w:rsidRPr="00E532B1" w:rsidSect="008900EF">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45CF5"/>
    <w:multiLevelType w:val="multilevel"/>
    <w:tmpl w:val="DF10E4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D890180"/>
    <w:multiLevelType w:val="multilevel"/>
    <w:tmpl w:val="8AC08E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ED93ABA"/>
    <w:multiLevelType w:val="multilevel"/>
    <w:tmpl w:val="766A38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4FE1019"/>
    <w:multiLevelType w:val="hybridMultilevel"/>
    <w:tmpl w:val="A456DF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3D77115"/>
    <w:multiLevelType w:val="multilevel"/>
    <w:tmpl w:val="EF6453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98747736">
    <w:abstractNumId w:val="3"/>
  </w:num>
  <w:num w:numId="2" w16cid:durableId="1623339941">
    <w:abstractNumId w:val="4"/>
  </w:num>
  <w:num w:numId="3" w16cid:durableId="70203203">
    <w:abstractNumId w:val="0"/>
  </w:num>
  <w:num w:numId="4" w16cid:durableId="2109419447">
    <w:abstractNumId w:val="2"/>
  </w:num>
  <w:num w:numId="5" w16cid:durableId="15829084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282A"/>
    <w:rsid w:val="000A779E"/>
    <w:rsid w:val="002A715C"/>
    <w:rsid w:val="002B4DA9"/>
    <w:rsid w:val="002B582C"/>
    <w:rsid w:val="0033282A"/>
    <w:rsid w:val="0035644A"/>
    <w:rsid w:val="006D37DA"/>
    <w:rsid w:val="008900EF"/>
    <w:rsid w:val="00A3166C"/>
    <w:rsid w:val="00A81DD5"/>
    <w:rsid w:val="00C66283"/>
    <w:rsid w:val="00CA67A2"/>
    <w:rsid w:val="00D83A69"/>
    <w:rsid w:val="00DE34D2"/>
    <w:rsid w:val="00E532B1"/>
    <w:rsid w:val="00EB51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D8CB51"/>
  <w15:chartTrackingRefBased/>
  <w15:docId w15:val="{5A18D469-B26F-4751-BAF0-B01F926FC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282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81DD5"/>
    <w:pPr>
      <w:spacing w:after="0" w:line="240" w:lineRule="auto"/>
    </w:pPr>
    <w:rPr>
      <w:rFonts w:eastAsia="Times New Roman"/>
      <w:color w:val="4D322D"/>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81DD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492541">
      <w:bodyDiv w:val="1"/>
      <w:marLeft w:val="0"/>
      <w:marRight w:val="0"/>
      <w:marTop w:val="0"/>
      <w:marBottom w:val="0"/>
      <w:divBdr>
        <w:top w:val="none" w:sz="0" w:space="0" w:color="auto"/>
        <w:left w:val="none" w:sz="0" w:space="0" w:color="auto"/>
        <w:bottom w:val="none" w:sz="0" w:space="0" w:color="auto"/>
        <w:right w:val="none" w:sz="0" w:space="0" w:color="auto"/>
      </w:divBdr>
    </w:div>
    <w:div w:id="277755990">
      <w:bodyDiv w:val="1"/>
      <w:marLeft w:val="0"/>
      <w:marRight w:val="0"/>
      <w:marTop w:val="0"/>
      <w:marBottom w:val="0"/>
      <w:divBdr>
        <w:top w:val="none" w:sz="0" w:space="0" w:color="auto"/>
        <w:left w:val="none" w:sz="0" w:space="0" w:color="auto"/>
        <w:bottom w:val="none" w:sz="0" w:space="0" w:color="auto"/>
        <w:right w:val="none" w:sz="0" w:space="0" w:color="auto"/>
      </w:divBdr>
    </w:div>
    <w:div w:id="548298874">
      <w:bodyDiv w:val="1"/>
      <w:marLeft w:val="0"/>
      <w:marRight w:val="0"/>
      <w:marTop w:val="0"/>
      <w:marBottom w:val="0"/>
      <w:divBdr>
        <w:top w:val="none" w:sz="0" w:space="0" w:color="auto"/>
        <w:left w:val="none" w:sz="0" w:space="0" w:color="auto"/>
        <w:bottom w:val="none" w:sz="0" w:space="0" w:color="auto"/>
        <w:right w:val="none" w:sz="0" w:space="0" w:color="auto"/>
      </w:divBdr>
    </w:div>
    <w:div w:id="1173835039">
      <w:bodyDiv w:val="1"/>
      <w:marLeft w:val="0"/>
      <w:marRight w:val="0"/>
      <w:marTop w:val="0"/>
      <w:marBottom w:val="0"/>
      <w:divBdr>
        <w:top w:val="none" w:sz="0" w:space="0" w:color="auto"/>
        <w:left w:val="none" w:sz="0" w:space="0" w:color="auto"/>
        <w:bottom w:val="none" w:sz="0" w:space="0" w:color="auto"/>
        <w:right w:val="none" w:sz="0" w:space="0" w:color="auto"/>
      </w:divBdr>
    </w:div>
    <w:div w:id="1554846048">
      <w:bodyDiv w:val="1"/>
      <w:marLeft w:val="0"/>
      <w:marRight w:val="0"/>
      <w:marTop w:val="0"/>
      <w:marBottom w:val="0"/>
      <w:divBdr>
        <w:top w:val="none" w:sz="0" w:space="0" w:color="auto"/>
        <w:left w:val="none" w:sz="0" w:space="0" w:color="auto"/>
        <w:bottom w:val="none" w:sz="0" w:space="0" w:color="auto"/>
        <w:right w:val="none" w:sz="0" w:space="0" w:color="auto"/>
      </w:divBdr>
    </w:div>
    <w:div w:id="1732195258">
      <w:bodyDiv w:val="1"/>
      <w:marLeft w:val="0"/>
      <w:marRight w:val="0"/>
      <w:marTop w:val="0"/>
      <w:marBottom w:val="0"/>
      <w:divBdr>
        <w:top w:val="none" w:sz="0" w:space="0" w:color="auto"/>
        <w:left w:val="none" w:sz="0" w:space="0" w:color="auto"/>
        <w:bottom w:val="none" w:sz="0" w:space="0" w:color="auto"/>
        <w:right w:val="none" w:sz="0" w:space="0" w:color="auto"/>
      </w:divBdr>
    </w:div>
    <w:div w:id="1815021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groups/1747279312231501/" TargetMode="External"/><Relationship Id="rId3" Type="http://schemas.openxmlformats.org/officeDocument/2006/relationships/settings" Target="settings.xml"/><Relationship Id="rId7" Type="http://schemas.openxmlformats.org/officeDocument/2006/relationships/hyperlink" Target="https://www.facebook.com/groups/canineenrichmen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vets-now.com/professionals/summer-hub/"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youtube.com/watch?v=iZzCHDNwq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3</Pages>
  <Words>1000</Words>
  <Characters>5704</Characters>
  <Application>Microsoft Office Word</Application>
  <DocSecurity>0</DocSecurity>
  <Lines>47</Lines>
  <Paragraphs>13</Paragraphs>
  <ScaleCrop>false</ScaleCrop>
  <Company/>
  <LinksUpToDate>false</LinksUpToDate>
  <CharactersWithSpaces>6691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Howells</dc:creator>
  <cp:keywords/>
  <dc:description/>
  <cp:lastModifiedBy>Howells, Karen</cp:lastModifiedBy>
  <cp:revision>5</cp:revision>
  <dcterms:created xsi:type="dcterms:W3CDTF">2024-01-30T17:00:00Z</dcterms:created>
  <dcterms:modified xsi:type="dcterms:W3CDTF">2024-01-31T10:04:00Z</dcterms:modified>
</cp:coreProperties>
</file>